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14" w:rsidRDefault="00F34D14" w:rsidP="00B954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9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9 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14" w:rsidRDefault="00F34D14" w:rsidP="00B95433">
      <w:pPr>
        <w:jc w:val="center"/>
        <w:rPr>
          <w:b/>
          <w:sz w:val="28"/>
          <w:szCs w:val="28"/>
        </w:rPr>
      </w:pPr>
    </w:p>
    <w:p w:rsidR="00F34D14" w:rsidRDefault="00F34D14" w:rsidP="00B95433">
      <w:pPr>
        <w:jc w:val="center"/>
        <w:rPr>
          <w:b/>
          <w:sz w:val="28"/>
          <w:szCs w:val="28"/>
        </w:rPr>
      </w:pPr>
    </w:p>
    <w:p w:rsidR="00F34D14" w:rsidRDefault="00F34D14" w:rsidP="00B95433">
      <w:pPr>
        <w:jc w:val="center"/>
        <w:rPr>
          <w:b/>
          <w:sz w:val="28"/>
          <w:szCs w:val="28"/>
        </w:rPr>
      </w:pPr>
    </w:p>
    <w:p w:rsidR="00F34D14" w:rsidRDefault="00F34D14" w:rsidP="00B95433">
      <w:pPr>
        <w:jc w:val="center"/>
        <w:rPr>
          <w:b/>
          <w:sz w:val="28"/>
          <w:szCs w:val="28"/>
        </w:rPr>
      </w:pPr>
    </w:p>
    <w:p w:rsidR="00F34D14" w:rsidRDefault="00F34D14" w:rsidP="00B95433">
      <w:pPr>
        <w:jc w:val="center"/>
        <w:rPr>
          <w:b/>
          <w:sz w:val="28"/>
          <w:szCs w:val="28"/>
        </w:rPr>
      </w:pPr>
    </w:p>
    <w:p w:rsidR="00B95433" w:rsidRPr="003D375A" w:rsidRDefault="00B95433" w:rsidP="00B95433">
      <w:pPr>
        <w:rPr>
          <w:sz w:val="28"/>
          <w:szCs w:val="28"/>
        </w:rPr>
      </w:pPr>
      <w:bookmarkStart w:id="0" w:name="_GoBack"/>
      <w:bookmarkEnd w:id="0"/>
    </w:p>
    <w:p w:rsidR="00B95433" w:rsidRPr="00792818" w:rsidRDefault="00B95433" w:rsidP="00B95433">
      <w:pPr>
        <w:pStyle w:val="a3"/>
        <w:numPr>
          <w:ilvl w:val="0"/>
          <w:numId w:val="1"/>
        </w:numPr>
        <w:jc w:val="center"/>
        <w:rPr>
          <w:b/>
        </w:rPr>
      </w:pPr>
      <w:r w:rsidRPr="007978AE">
        <w:rPr>
          <w:b/>
        </w:rPr>
        <w:t>Планируемые результаты освоения учебного предмета.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b/>
          <w:color w:val="000000"/>
        </w:rPr>
        <w:t>Личностными результатами</w:t>
      </w:r>
      <w:r w:rsidRPr="008A7DC5">
        <w:rPr>
          <w:color w:val="000000"/>
        </w:rPr>
        <w:t xml:space="preserve"> осво</w:t>
      </w:r>
      <w:r>
        <w:rPr>
          <w:color w:val="000000"/>
        </w:rPr>
        <w:t xml:space="preserve">ения  программы по русскому </w:t>
      </w:r>
      <w:r w:rsidRPr="008A7DC5">
        <w:rPr>
          <w:color w:val="000000"/>
        </w:rPr>
        <w:t xml:space="preserve">языку </w:t>
      </w:r>
      <w:r>
        <w:rPr>
          <w:color w:val="000000"/>
        </w:rPr>
        <w:t xml:space="preserve">в 9 классе </w:t>
      </w:r>
      <w:r w:rsidRPr="008A7DC5">
        <w:rPr>
          <w:color w:val="000000"/>
        </w:rPr>
        <w:t>являются: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3) достаточный объем словарного запаса и усвоенных грамматических сре</w:t>
      </w:r>
      <w:proofErr w:type="gramStart"/>
      <w:r w:rsidRPr="008A7DC5">
        <w:rPr>
          <w:color w:val="000000"/>
        </w:rPr>
        <w:t>дств дл</w:t>
      </w:r>
      <w:proofErr w:type="gramEnd"/>
      <w:r w:rsidRPr="008A7DC5"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8A7DC5">
        <w:rPr>
          <w:b/>
          <w:color w:val="000000"/>
        </w:rPr>
        <w:t>Метапредметными</w:t>
      </w:r>
      <w:proofErr w:type="spellEnd"/>
      <w:r w:rsidRPr="008A7DC5">
        <w:rPr>
          <w:b/>
          <w:color w:val="000000"/>
        </w:rPr>
        <w:t xml:space="preserve"> результатами</w:t>
      </w:r>
      <w:r>
        <w:rPr>
          <w:color w:val="000000"/>
        </w:rPr>
        <w:t xml:space="preserve"> освоения</w:t>
      </w:r>
      <w:r w:rsidRPr="008A7DC5">
        <w:rPr>
          <w:color w:val="000000"/>
        </w:rPr>
        <w:t xml:space="preserve"> програм</w:t>
      </w:r>
      <w:r>
        <w:rPr>
          <w:color w:val="000000"/>
        </w:rPr>
        <w:t>мы по русскому</w:t>
      </w:r>
      <w:r w:rsidRPr="008A7DC5">
        <w:rPr>
          <w:color w:val="000000"/>
        </w:rPr>
        <w:t xml:space="preserve"> языку </w:t>
      </w:r>
      <w:r>
        <w:rPr>
          <w:color w:val="000000"/>
        </w:rPr>
        <w:t xml:space="preserve">в 9 классе </w:t>
      </w:r>
      <w:r w:rsidRPr="008A7DC5">
        <w:rPr>
          <w:color w:val="000000"/>
        </w:rPr>
        <w:t>являются: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1) владение всеми видами речевой деятельности: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</w:rPr>
      </w:pPr>
      <w:proofErr w:type="spellStart"/>
      <w:r w:rsidRPr="008A7DC5">
        <w:rPr>
          <w:i/>
          <w:color w:val="000000"/>
        </w:rPr>
        <w:t>аудирование</w:t>
      </w:r>
      <w:proofErr w:type="spellEnd"/>
      <w:r w:rsidRPr="008A7DC5">
        <w:rPr>
          <w:i/>
          <w:color w:val="000000"/>
        </w:rPr>
        <w:t xml:space="preserve"> и чтение: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8A7DC5">
        <w:rPr>
          <w:color w:val="000000"/>
        </w:rPr>
        <w:t>аудирования</w:t>
      </w:r>
      <w:proofErr w:type="spellEnd"/>
      <w:r w:rsidRPr="008A7DC5">
        <w:rPr>
          <w:color w:val="000000"/>
        </w:rPr>
        <w:t xml:space="preserve"> (выборочным, ознакомительным, детальным);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8A7DC5">
        <w:rPr>
          <w:color w:val="000000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A7DC5">
        <w:rPr>
          <w:color w:val="000000"/>
        </w:rPr>
        <w:t>аудирования</w:t>
      </w:r>
      <w:proofErr w:type="spellEnd"/>
      <w:r w:rsidRPr="008A7DC5">
        <w:rPr>
          <w:color w:val="000000"/>
        </w:rPr>
        <w:t>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8A7DC5">
        <w:rPr>
          <w:i/>
          <w:color w:val="000000"/>
        </w:rPr>
        <w:t>говорение и письмо: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A7DC5">
        <w:rPr>
          <w:color w:val="000000"/>
        </w:rPr>
        <w:t>прочитанному</w:t>
      </w:r>
      <w:proofErr w:type="gramEnd"/>
      <w:r w:rsidRPr="008A7DC5">
        <w:rPr>
          <w:color w:val="000000"/>
        </w:rPr>
        <w:t>, услышанному, увиденному;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 w:rsidRPr="008A7DC5">
        <w:rPr>
          <w:color w:val="000000"/>
        </w:rPr>
        <w:lastRenderedPageBreak/>
        <w:t>соблюдение основных правил орфографии и пунктуации в процессе письменного общения;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A7DC5">
        <w:rPr>
          <w:color w:val="000000"/>
        </w:rPr>
        <w:t>межпредметном</w:t>
      </w:r>
      <w:proofErr w:type="spellEnd"/>
      <w:r w:rsidRPr="008A7DC5">
        <w:rPr>
          <w:color w:val="000000"/>
        </w:rPr>
        <w:t xml:space="preserve"> уровне (на уроках иностранного языка, литературы и др.);</w:t>
      </w:r>
    </w:p>
    <w:p w:rsidR="00B95433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8A7DC5">
        <w:rPr>
          <w:b/>
          <w:bCs/>
          <w:color w:val="000000"/>
        </w:rPr>
        <w:t>Предметными результатами освоения выпускниками основной школы программы по русскому (родному) языку являются: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A7DC5"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A7DC5"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95433" w:rsidRPr="008A7DC5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95433" w:rsidRDefault="00B95433" w:rsidP="00B9543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A7DC5">
        <w:rPr>
          <w:color w:val="000000"/>
        </w:rPr>
        <w:lastRenderedPageBreak/>
        <w:t>8) понимание коммуникативно-эстетических возможностей лексической и грамматической синонимии и использование их</w:t>
      </w:r>
      <w:r>
        <w:rPr>
          <w:color w:val="000000"/>
        </w:rPr>
        <w:t xml:space="preserve"> в собственной речевой практике.</w:t>
      </w:r>
    </w:p>
    <w:p w:rsidR="00B95433" w:rsidRDefault="00B95433" w:rsidP="00B95433">
      <w:pPr>
        <w:numPr>
          <w:ilvl w:val="0"/>
          <w:numId w:val="1"/>
        </w:numPr>
        <w:tabs>
          <w:tab w:val="left" w:pos="960"/>
          <w:tab w:val="center" w:pos="4677"/>
        </w:tabs>
        <w:suppressAutoHyphens w:val="0"/>
        <w:spacing w:after="200" w:line="360" w:lineRule="auto"/>
        <w:contextualSpacing/>
        <w:jc w:val="center"/>
        <w:rPr>
          <w:b/>
        </w:rPr>
      </w:pPr>
      <w:r w:rsidRPr="00B95433">
        <w:rPr>
          <w:b/>
        </w:rPr>
        <w:t>Содержание</w:t>
      </w:r>
      <w:r w:rsidR="00505FDA">
        <w:rPr>
          <w:b/>
        </w:rPr>
        <w:t xml:space="preserve"> тем</w:t>
      </w:r>
      <w:r w:rsidRPr="00B95433">
        <w:rPr>
          <w:b/>
        </w:rPr>
        <w:t xml:space="preserve"> учебного предмета</w:t>
      </w:r>
    </w:p>
    <w:p w:rsidR="00B82BE1" w:rsidRDefault="003A2757" w:rsidP="00B82BE1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</w:rPr>
      </w:pPr>
      <w:r>
        <w:rPr>
          <w:b/>
        </w:rPr>
        <w:t>Введение.</w:t>
      </w:r>
    </w:p>
    <w:p w:rsidR="00B82BE1" w:rsidRPr="003A2757" w:rsidRDefault="003A2757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Общие сведения о языке. Роль языка в жизни общества. Язык как развивающееся явление. Стили речи.</w:t>
      </w:r>
      <w:r w:rsidR="00B82BE1" w:rsidRPr="003A2757">
        <w:t>Понятие о богатстве, образности, выразительности русского языка как языка художественной литературы. Роль языка в жизни человека и общества.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B82BE1" w:rsidRPr="003A2757" w:rsidRDefault="003A2757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Основные формы существования национального русского языка: рус</w:t>
      </w:r>
      <w:r w:rsidR="00B82BE1" w:rsidRPr="003A2757">
        <w:t>ский литературный язык, территориальные диалекты (народные говоры), социальные диалекты (жаргоны) и простореч</w:t>
      </w:r>
      <w:r w:rsidRPr="003A2757">
        <w:t>ия. Национальный язык и единст</w:t>
      </w:r>
      <w:r w:rsidR="00B82BE1" w:rsidRPr="003A2757">
        <w:t>во его различных форм (разновидносте</w:t>
      </w:r>
      <w:r w:rsidRPr="003A2757">
        <w:t>й). Понятие о литератур</w:t>
      </w:r>
      <w:r w:rsidR="00B82BE1" w:rsidRPr="003A2757">
        <w:t>ном языке. Русский л</w:t>
      </w:r>
      <w:r w:rsidRPr="003A2757">
        <w:t>итературный язык - основа нацио</w:t>
      </w:r>
      <w:r w:rsidR="00B82BE1" w:rsidRPr="003A2757">
        <w:t>нального русского язы­ка. Литерату</w:t>
      </w:r>
      <w:r w:rsidRPr="003A2757">
        <w:t>рный язык как основа русской художественной литературы. Основные отли</w:t>
      </w:r>
      <w:r w:rsidR="00B82BE1" w:rsidRPr="003A2757">
        <w:t>чия литерат</w:t>
      </w:r>
      <w:r w:rsidRPr="003A2757">
        <w:t>урного языка от языка художест</w:t>
      </w:r>
      <w:r w:rsidR="00B82BE1" w:rsidRPr="003A2757">
        <w:t xml:space="preserve">венной литературы. </w:t>
      </w:r>
      <w:proofErr w:type="spellStart"/>
      <w:r w:rsidR="00B82BE1" w:rsidRPr="003A2757">
        <w:t>Нормированно</w:t>
      </w:r>
      <w:r w:rsidRPr="003A2757">
        <w:t>сть</w:t>
      </w:r>
      <w:proofErr w:type="spellEnd"/>
      <w:r w:rsidRPr="003A2757">
        <w:t xml:space="preserve"> - отличительная особенность современного литератур</w:t>
      </w:r>
      <w:r w:rsidR="00B82BE1" w:rsidRPr="003A2757">
        <w:t>ного языка. Языковая норма и ее признаки. Виды норм русского литературного языка.</w:t>
      </w:r>
    </w:p>
    <w:p w:rsidR="003A2757" w:rsidRDefault="00B82BE1" w:rsidP="00B82BE1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</w:rPr>
      </w:pPr>
      <w:r w:rsidRPr="00B82BE1">
        <w:rPr>
          <w:b/>
        </w:rPr>
        <w:t>Сложное предложение</w:t>
      </w:r>
    </w:p>
    <w:p w:rsidR="00B82BE1" w:rsidRPr="003A2757" w:rsidRDefault="00B82BE1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Основные виды сложных предложений. Союзные сложные предложения.</w:t>
      </w:r>
    </w:p>
    <w:p w:rsidR="00B82BE1" w:rsidRPr="00B82BE1" w:rsidRDefault="00B82BE1" w:rsidP="00B82BE1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</w:rPr>
      </w:pPr>
      <w:r w:rsidRPr="00B82BE1">
        <w:rPr>
          <w:b/>
        </w:rPr>
        <w:t xml:space="preserve">Сложносочиненное предложение </w:t>
      </w:r>
    </w:p>
    <w:p w:rsidR="00B82BE1" w:rsidRPr="003A2757" w:rsidRDefault="00B82BE1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Основные группы сложносочиненных предложений по значению и союзам.</w:t>
      </w:r>
    </w:p>
    <w:p w:rsidR="00B82BE1" w:rsidRPr="003A2757" w:rsidRDefault="00B82BE1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B82BE1" w:rsidRPr="00B82BE1" w:rsidRDefault="00B82BE1" w:rsidP="00B82BE1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</w:rPr>
      </w:pPr>
      <w:r w:rsidRPr="00B82BE1">
        <w:rPr>
          <w:b/>
        </w:rPr>
        <w:t xml:space="preserve">Сложноподчинённое предложение </w:t>
      </w:r>
    </w:p>
    <w:p w:rsidR="00B82BE1" w:rsidRPr="003A2757" w:rsidRDefault="00B82BE1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Строение сложноподчиненных предложений (СПП). Подчинительные союзы и союзные слова в СПП.Указательные слова. Особенности присоединения придаточных предложений к главному.</w:t>
      </w:r>
      <w:r w:rsidR="003A2757" w:rsidRPr="003A2757">
        <w:t xml:space="preserve"> Виды придаточных предложений.</w:t>
      </w:r>
    </w:p>
    <w:p w:rsidR="00B82BE1" w:rsidRPr="003A2757" w:rsidRDefault="00B82BE1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СПП с несколькими придаточными.</w:t>
      </w:r>
    </w:p>
    <w:p w:rsidR="00B82BE1" w:rsidRPr="00B82BE1" w:rsidRDefault="00B82BE1" w:rsidP="00B82BE1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</w:rPr>
      </w:pPr>
      <w:r w:rsidRPr="00B82BE1">
        <w:rPr>
          <w:b/>
        </w:rPr>
        <w:t>Бессоюзное сложное предложение</w:t>
      </w:r>
      <w:r w:rsidR="003A2757">
        <w:rPr>
          <w:b/>
        </w:rPr>
        <w:t>.</w:t>
      </w:r>
    </w:p>
    <w:p w:rsidR="00B82BE1" w:rsidRPr="003A2757" w:rsidRDefault="00B82BE1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Понятие о бессоюзном сложном предложении (БСП). Запятая и точка с запятой в БСП. Двоеточие в БСП. Тире в БСП.</w:t>
      </w:r>
    </w:p>
    <w:p w:rsidR="00B82BE1" w:rsidRPr="00B82BE1" w:rsidRDefault="00B82BE1" w:rsidP="00B82BE1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</w:rPr>
      </w:pPr>
      <w:r w:rsidRPr="00B82BE1">
        <w:rPr>
          <w:b/>
        </w:rPr>
        <w:t>Сложные предложения с разными видами связи</w:t>
      </w:r>
      <w:r w:rsidR="003A2757">
        <w:rPr>
          <w:b/>
        </w:rPr>
        <w:t>.</w:t>
      </w:r>
    </w:p>
    <w:p w:rsidR="00B82BE1" w:rsidRPr="003A2757" w:rsidRDefault="00B82BE1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contextualSpacing/>
      </w:pPr>
      <w:r w:rsidRPr="003A2757">
        <w:t>Сложные предложения с различными видами связи (союзной и бессоюзной). Знаки препинания в СП с различными видами связи Синтаксический и пунктуационный разбор сложных предложений с различными видами связи</w:t>
      </w:r>
      <w:r w:rsidR="003A2757" w:rsidRPr="003A2757">
        <w:t>.</w:t>
      </w:r>
    </w:p>
    <w:p w:rsidR="00B82BE1" w:rsidRPr="003A2757" w:rsidRDefault="003A2757" w:rsidP="003A2757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  <w:sz w:val="22"/>
        </w:rPr>
      </w:pPr>
      <w:r w:rsidRPr="003A2757">
        <w:rPr>
          <w:b/>
          <w:szCs w:val="28"/>
          <w:lang w:eastAsia="en-US" w:bidi="en-US"/>
        </w:rPr>
        <w:t xml:space="preserve">Повторение </w:t>
      </w:r>
      <w:proofErr w:type="gramStart"/>
      <w:r w:rsidRPr="003A2757">
        <w:rPr>
          <w:b/>
          <w:szCs w:val="28"/>
          <w:lang w:eastAsia="en-US" w:bidi="en-US"/>
        </w:rPr>
        <w:t>изученного</w:t>
      </w:r>
      <w:proofErr w:type="gramEnd"/>
      <w:r w:rsidRPr="003A2757">
        <w:rPr>
          <w:b/>
          <w:szCs w:val="28"/>
          <w:lang w:eastAsia="en-US" w:bidi="en-US"/>
        </w:rPr>
        <w:t xml:space="preserve"> в 9 классе</w:t>
      </w:r>
    </w:p>
    <w:p w:rsidR="00B95433" w:rsidRPr="00B95433" w:rsidRDefault="00B95433" w:rsidP="00B95433">
      <w:pPr>
        <w:tabs>
          <w:tab w:val="left" w:pos="960"/>
          <w:tab w:val="center" w:pos="4677"/>
        </w:tabs>
        <w:suppressAutoHyphens w:val="0"/>
        <w:spacing w:after="200" w:line="360" w:lineRule="auto"/>
        <w:ind w:left="720"/>
        <w:contextualSpacing/>
        <w:rPr>
          <w:b/>
        </w:rPr>
      </w:pPr>
    </w:p>
    <w:p w:rsidR="00B95433" w:rsidRPr="00A268D9" w:rsidRDefault="00B95433" w:rsidP="00B95433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Pr="00A268D9">
        <w:rPr>
          <w:b/>
          <w:color w:val="000000"/>
        </w:rPr>
        <w:t>Тематическое планирование</w:t>
      </w:r>
    </w:p>
    <w:tbl>
      <w:tblPr>
        <w:tblW w:w="11133" w:type="dxa"/>
        <w:jc w:val="center"/>
        <w:tblInd w:w="2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3"/>
        <w:gridCol w:w="7701"/>
        <w:gridCol w:w="1512"/>
        <w:gridCol w:w="236"/>
        <w:gridCol w:w="841"/>
      </w:tblGrid>
      <w:tr w:rsidR="00A45047" w:rsidRPr="00B95433" w:rsidTr="00A45047">
        <w:trPr>
          <w:gridAfter w:val="1"/>
          <w:wAfter w:w="841" w:type="dxa"/>
          <w:trHeight w:val="759"/>
          <w:jc w:val="center"/>
        </w:trPr>
        <w:tc>
          <w:tcPr>
            <w:tcW w:w="843" w:type="dxa"/>
          </w:tcPr>
          <w:p w:rsidR="00A45047" w:rsidRPr="00B95433" w:rsidRDefault="00A45047" w:rsidP="00B95433">
            <w:pPr>
              <w:suppressAutoHyphens w:val="0"/>
              <w:rPr>
                <w:b/>
                <w:lang w:val="en-US" w:eastAsia="en-US" w:bidi="en-US"/>
              </w:rPr>
            </w:pPr>
            <w:r w:rsidRPr="00B95433">
              <w:rPr>
                <w:b/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B95433" w:rsidRDefault="00A45047" w:rsidP="00B95433">
            <w:pPr>
              <w:suppressAutoHyphens w:val="0"/>
              <w:jc w:val="center"/>
              <w:rPr>
                <w:b/>
                <w:lang w:val="en-US" w:eastAsia="en-US" w:bidi="en-US"/>
              </w:rPr>
            </w:pPr>
            <w:proofErr w:type="spellStart"/>
            <w:r w:rsidRPr="00B95433">
              <w:rPr>
                <w:b/>
                <w:sz w:val="22"/>
                <w:szCs w:val="22"/>
                <w:lang w:val="en-US" w:eastAsia="en-US" w:bidi="en-US"/>
              </w:rPr>
              <w:t>Темаурока</w:t>
            </w:r>
            <w:proofErr w:type="spellEnd"/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B95433" w:rsidRDefault="00A45047" w:rsidP="00B95433">
            <w:pPr>
              <w:suppressAutoHyphens w:val="0"/>
              <w:jc w:val="center"/>
              <w:rPr>
                <w:b/>
                <w:lang w:val="en-US" w:eastAsia="en-US" w:bidi="en-US"/>
              </w:rPr>
            </w:pPr>
            <w:proofErr w:type="spellStart"/>
            <w:r w:rsidRPr="00B95433">
              <w:rPr>
                <w:b/>
                <w:sz w:val="22"/>
                <w:szCs w:val="22"/>
                <w:lang w:val="en-US" w:eastAsia="en-US" w:bidi="en-US"/>
              </w:rPr>
              <w:t>Кол-вочасов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047" w:rsidRPr="00B95433" w:rsidRDefault="00A45047" w:rsidP="00B95433">
            <w:pPr>
              <w:suppressAutoHyphens w:val="0"/>
              <w:jc w:val="center"/>
              <w:rPr>
                <w:b/>
                <w:lang w:eastAsia="en-US" w:bidi="en-US"/>
              </w:rPr>
            </w:pPr>
          </w:p>
        </w:tc>
      </w:tr>
      <w:tr w:rsidR="00A45047" w:rsidRPr="00B95433" w:rsidTr="00A45047">
        <w:trPr>
          <w:gridAfter w:val="1"/>
          <w:wAfter w:w="841" w:type="dxa"/>
          <w:trHeight w:val="105"/>
          <w:jc w:val="center"/>
        </w:trPr>
        <w:tc>
          <w:tcPr>
            <w:tcW w:w="100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45047" w:rsidRPr="007D7E46" w:rsidRDefault="00A45047" w:rsidP="00BD24FD">
            <w:pPr>
              <w:suppressAutoHyphens w:val="0"/>
              <w:jc w:val="center"/>
              <w:rPr>
                <w:b/>
                <w:lang w:eastAsia="en-US" w:bidi="en-US"/>
              </w:rPr>
            </w:pPr>
            <w:r w:rsidRPr="007D7E46">
              <w:rPr>
                <w:b/>
                <w:szCs w:val="22"/>
                <w:lang w:eastAsia="en-US" w:bidi="en-US"/>
              </w:rPr>
              <w:t>Введение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047" w:rsidRPr="007D7E46" w:rsidRDefault="00A45047" w:rsidP="00A45047">
            <w:pPr>
              <w:suppressAutoHyphens w:val="0"/>
              <w:jc w:val="center"/>
              <w:rPr>
                <w:b/>
                <w:lang w:eastAsia="en-US" w:bidi="en-US"/>
              </w:rPr>
            </w:pPr>
          </w:p>
        </w:tc>
      </w:tr>
      <w:tr w:rsidR="00A45047" w:rsidRPr="00B95433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lang w:eastAsia="en-US" w:bidi="en-US"/>
              </w:rPr>
            </w:pPr>
            <w:r w:rsidRPr="00BD24FD">
              <w:rPr>
                <w:b/>
                <w:lang w:eastAsia="en-US" w:bidi="en-US"/>
              </w:rPr>
              <w:t>1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2E7844">
            <w:pPr>
              <w:suppressAutoHyphens w:val="0"/>
              <w:rPr>
                <w:b/>
                <w:lang w:eastAsia="en-US" w:bidi="en-US"/>
              </w:rPr>
            </w:pPr>
            <w:r w:rsidRPr="007D7E46">
              <w:rPr>
                <w:color w:val="222222"/>
                <w:szCs w:val="23"/>
              </w:rPr>
              <w:t>Русский язык как развивающееся явление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lang w:eastAsia="en-US" w:bidi="en-US"/>
              </w:rPr>
            </w:pPr>
            <w:r w:rsidRPr="0036673C">
              <w:rPr>
                <w:sz w:val="22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lang w:eastAsia="en-US" w:bidi="en-US"/>
              </w:rPr>
            </w:pPr>
            <w:r w:rsidRPr="00BD24FD">
              <w:rPr>
                <w:b/>
                <w:lang w:eastAsia="en-US" w:bidi="en-US"/>
              </w:rPr>
              <w:t>2-3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CD0D90">
            <w:pPr>
              <w:suppressAutoHyphens w:val="0"/>
              <w:rPr>
                <w:b/>
                <w:szCs w:val="28"/>
                <w:lang w:eastAsia="en-US" w:bidi="en-US"/>
              </w:rPr>
            </w:pPr>
            <w:proofErr w:type="spellStart"/>
            <w:r w:rsidRPr="007D7E46">
              <w:rPr>
                <w:color w:val="222222"/>
                <w:szCs w:val="28"/>
              </w:rPr>
              <w:t>РрАудирование</w:t>
            </w:r>
            <w:proofErr w:type="spellEnd"/>
            <w:r w:rsidRPr="007D7E46">
              <w:rPr>
                <w:color w:val="222222"/>
                <w:szCs w:val="28"/>
              </w:rPr>
              <w:t xml:space="preserve"> и чтение. 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lang w:eastAsia="en-US" w:bidi="en-US"/>
              </w:rPr>
            </w:pPr>
            <w:r w:rsidRPr="00BD24FD">
              <w:rPr>
                <w:b/>
                <w:lang w:eastAsia="en-US" w:bidi="en-US"/>
              </w:rPr>
              <w:t>4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5C0682">
            <w:pPr>
              <w:rPr>
                <w:b/>
                <w:szCs w:val="28"/>
                <w:lang w:val="en-US" w:eastAsia="en-US" w:bidi="en-US"/>
              </w:rPr>
            </w:pPr>
            <w:r w:rsidRPr="007D7E46">
              <w:rPr>
                <w:color w:val="222222"/>
                <w:szCs w:val="28"/>
              </w:rPr>
              <w:t xml:space="preserve">Официально-деловой стиль    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lang w:eastAsia="en-US" w:bidi="en-US"/>
              </w:rPr>
            </w:pPr>
            <w:r w:rsidRPr="00BD24FD">
              <w:rPr>
                <w:b/>
                <w:lang w:eastAsia="en-US" w:bidi="en-US"/>
              </w:rPr>
              <w:t>5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color w:val="222222"/>
                <w:szCs w:val="28"/>
              </w:rPr>
              <w:t>Русский язык – язык художественной литературы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BD24FD" w:rsidRDefault="00A45047" w:rsidP="00967953">
            <w:pPr>
              <w:suppressAutoHyphens w:val="0"/>
              <w:rPr>
                <w:b/>
                <w:lang w:eastAsia="en-US" w:bidi="en-US"/>
              </w:rPr>
            </w:pPr>
            <w:r w:rsidRPr="00BD24FD">
              <w:rPr>
                <w:b/>
                <w:lang w:eastAsia="en-US" w:bidi="en-US"/>
              </w:rPr>
              <w:t>6-7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Cs w:val="28"/>
              </w:rPr>
              <w:t>РрАудирование</w:t>
            </w:r>
            <w:proofErr w:type="spellEnd"/>
            <w:r w:rsidRPr="007D7E46">
              <w:rPr>
                <w:color w:val="222222"/>
                <w:szCs w:val="28"/>
              </w:rPr>
              <w:t xml:space="preserve"> и чтение. 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lang w:eastAsia="en-US" w:bidi="en-US"/>
              </w:rPr>
            </w:pPr>
            <w:r w:rsidRPr="00BD24FD">
              <w:rPr>
                <w:b/>
                <w:lang w:eastAsia="en-US" w:bidi="en-US"/>
              </w:rPr>
              <w:t>8</w:t>
            </w:r>
            <w:r>
              <w:rPr>
                <w:b/>
                <w:lang w:eastAsia="en-US" w:bidi="en-US"/>
              </w:rPr>
              <w:t>-9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Чтение и его виды.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2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5C0682" w:rsidRDefault="00A45047" w:rsidP="00967953">
            <w:pPr>
              <w:suppressAutoHyphens w:val="0"/>
              <w:rPr>
                <w:b/>
                <w:lang w:eastAsia="en-US" w:bidi="en-US"/>
              </w:rPr>
            </w:pPr>
            <w:r w:rsidRPr="005C0682">
              <w:rPr>
                <w:b/>
                <w:lang w:eastAsia="en-US" w:bidi="en-US"/>
              </w:rPr>
              <w:t>10-11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Cs w:val="28"/>
              </w:rPr>
              <w:t>Рр</w:t>
            </w:r>
            <w:proofErr w:type="spellEnd"/>
            <w:r w:rsidRPr="007D7E46">
              <w:rPr>
                <w:color w:val="222222"/>
                <w:szCs w:val="28"/>
              </w:rPr>
              <w:t xml:space="preserve">  Сжатое изложение.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2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5C0682" w:rsidRDefault="00A45047" w:rsidP="00967953">
            <w:pPr>
              <w:suppressAutoHyphens w:val="0"/>
              <w:rPr>
                <w:b/>
                <w:lang w:eastAsia="en-US" w:bidi="en-US"/>
              </w:rPr>
            </w:pPr>
            <w:r w:rsidRPr="005C0682">
              <w:rPr>
                <w:b/>
                <w:lang w:eastAsia="en-US" w:bidi="en-US"/>
              </w:rPr>
              <w:t>1</w:t>
            </w:r>
            <w:r>
              <w:rPr>
                <w:b/>
                <w:lang w:eastAsia="en-US" w:bidi="en-US"/>
              </w:rPr>
              <w:t>2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Контрольная работа.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  <w:tcBorders>
              <w:bottom w:val="nil"/>
            </w:tcBorders>
          </w:tcPr>
          <w:p w:rsidR="00A45047" w:rsidRPr="005C0682" w:rsidRDefault="00A45047" w:rsidP="00967953">
            <w:pPr>
              <w:suppressAutoHyphens w:val="0"/>
              <w:rPr>
                <w:b/>
                <w:lang w:eastAsia="en-US" w:bidi="en-US"/>
              </w:rPr>
            </w:pPr>
            <w:r w:rsidRPr="005C0682">
              <w:rPr>
                <w:b/>
                <w:lang w:eastAsia="en-US" w:bidi="en-US"/>
              </w:rPr>
              <w:t>13</w:t>
            </w:r>
          </w:p>
        </w:tc>
        <w:tc>
          <w:tcPr>
            <w:tcW w:w="7701" w:type="dxa"/>
            <w:tcBorders>
              <w:bottom w:val="nil"/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Работа над ошибками.</w:t>
            </w:r>
          </w:p>
        </w:tc>
        <w:tc>
          <w:tcPr>
            <w:tcW w:w="1512" w:type="dxa"/>
            <w:tcBorders>
              <w:left w:val="single" w:sz="4" w:space="0" w:color="auto"/>
              <w:bottom w:val="nil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 w:val="22"/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D24FD">
            <w:pPr>
              <w:suppressAutoHyphens w:val="0"/>
              <w:rPr>
                <w:b/>
                <w:lang w:eastAsia="en-US" w:bidi="en-US"/>
              </w:rPr>
            </w:pPr>
            <w:r w:rsidRPr="007D7E46">
              <w:rPr>
                <w:b/>
                <w:sz w:val="22"/>
                <w:lang w:eastAsia="en-US" w:bidi="en-US"/>
              </w:rPr>
              <w:t>14-15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67953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 w:val="22"/>
                <w:szCs w:val="28"/>
              </w:rPr>
              <w:t>Понятие о сложном предложении. Классификация типов сложных предложений.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2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lang w:eastAsia="en-US" w:bidi="en-US"/>
              </w:rPr>
            </w:pPr>
            <w:r w:rsidRPr="007D7E46">
              <w:rPr>
                <w:b/>
                <w:sz w:val="22"/>
                <w:lang w:eastAsia="en-US" w:bidi="en-US"/>
              </w:rPr>
              <w:t>16-17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 w:val="22"/>
                <w:szCs w:val="28"/>
              </w:rPr>
              <w:t>Рр</w:t>
            </w:r>
            <w:proofErr w:type="spellEnd"/>
            <w:r w:rsidRPr="007D7E46">
              <w:rPr>
                <w:color w:val="222222"/>
                <w:sz w:val="22"/>
                <w:szCs w:val="28"/>
              </w:rPr>
              <w:t xml:space="preserve"> Сочинение-рассуждение на лингвистическую тему.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2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100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Сложносочиненное предложение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18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 w:val="22"/>
                <w:szCs w:val="28"/>
              </w:rPr>
              <w:t>Понятие о сложносочиненном предложении, его строении.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19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 w:val="22"/>
                <w:szCs w:val="28"/>
              </w:rPr>
              <w:t>Смысловые отношения между частями сложносочиненного предложения. Виды сложносочиненных предложений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1F49C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20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 w:val="22"/>
                <w:szCs w:val="28"/>
              </w:rPr>
              <w:t>Знаки препинания в сложносочиненном предложении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1F49C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21-22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 w:val="22"/>
                <w:szCs w:val="28"/>
              </w:rPr>
              <w:t>Рр</w:t>
            </w:r>
            <w:proofErr w:type="spellEnd"/>
            <w:r w:rsidRPr="007D7E46">
              <w:rPr>
                <w:color w:val="222222"/>
                <w:sz w:val="22"/>
                <w:szCs w:val="28"/>
              </w:rPr>
              <w:t xml:space="preserve"> Подробное изложение.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2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23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 w:val="22"/>
                <w:szCs w:val="28"/>
              </w:rPr>
              <w:t xml:space="preserve">Синтаксический и пунктуационный разбор сложносочиненного предложения. 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24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 w:val="22"/>
                <w:szCs w:val="28"/>
              </w:rPr>
              <w:t>Повторение темы «Сложносочиненное предложение»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25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9806A6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 w:val="22"/>
                <w:szCs w:val="28"/>
              </w:rPr>
              <w:t>Контрольная работа по теме «Сложносочиненное предложение»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BD24FD">
              <w:rPr>
                <w:b/>
                <w:szCs w:val="28"/>
                <w:lang w:eastAsia="en-US" w:bidi="en-US"/>
              </w:rPr>
              <w:t>26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Работа над ошибками.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9D6C31" w:rsidTr="00A45047">
        <w:trPr>
          <w:gridAfter w:val="1"/>
          <w:wAfter w:w="841" w:type="dxa"/>
          <w:trHeight w:val="105"/>
          <w:jc w:val="center"/>
        </w:trPr>
        <w:tc>
          <w:tcPr>
            <w:tcW w:w="100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Cs w:val="28"/>
                <w:lang w:eastAsia="en-US" w:bidi="en-US"/>
              </w:rPr>
              <w:t>Сложноподчиненное предложение.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047" w:rsidRPr="007D7E46" w:rsidRDefault="00A45047" w:rsidP="00A45047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BD24FD">
              <w:rPr>
                <w:b/>
                <w:szCs w:val="28"/>
                <w:lang w:eastAsia="en-US" w:bidi="en-US"/>
              </w:rPr>
              <w:t>27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Понятие о сложноподчиненном предложении.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36673C" w:rsidRDefault="00A45047" w:rsidP="00B95433">
            <w:pPr>
              <w:suppressAutoHyphens w:val="0"/>
              <w:rPr>
                <w:b/>
                <w:szCs w:val="28"/>
                <w:lang w:val="en-US" w:eastAsia="en-US" w:bidi="en-US"/>
              </w:rPr>
            </w:pPr>
            <w:r>
              <w:rPr>
                <w:b/>
                <w:szCs w:val="28"/>
                <w:lang w:val="en-US" w:eastAsia="en-US" w:bidi="en-US"/>
              </w:rPr>
              <w:t>28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Резервный урок.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BD24FD">
              <w:rPr>
                <w:b/>
                <w:szCs w:val="28"/>
                <w:lang w:eastAsia="en-US" w:bidi="en-US"/>
              </w:rPr>
              <w:t>29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 Союзы и союзные слова   Знаки препинания в сложноподчиненном предложении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>
              <w:rPr>
                <w:b/>
                <w:szCs w:val="28"/>
                <w:lang w:eastAsia="en-US" w:bidi="en-US"/>
              </w:rPr>
              <w:t>30-</w:t>
            </w:r>
            <w:r w:rsidRPr="00BD24FD">
              <w:rPr>
                <w:b/>
                <w:szCs w:val="28"/>
                <w:lang w:eastAsia="en-US" w:bidi="en-US"/>
              </w:rPr>
              <w:t>31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Cs w:val="28"/>
              </w:rPr>
              <w:t>Рр</w:t>
            </w:r>
            <w:proofErr w:type="spellEnd"/>
            <w:r w:rsidRPr="007D7E46">
              <w:rPr>
                <w:color w:val="222222"/>
                <w:szCs w:val="28"/>
              </w:rPr>
              <w:t xml:space="preserve"> Сочинение-рассуждение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>
              <w:rPr>
                <w:b/>
                <w:szCs w:val="28"/>
                <w:lang w:eastAsia="en-US" w:bidi="en-US"/>
              </w:rPr>
              <w:t>32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Классификация сложноподчиненных предложений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>
              <w:rPr>
                <w:b/>
                <w:szCs w:val="28"/>
                <w:lang w:eastAsia="en-US" w:bidi="en-US"/>
              </w:rPr>
              <w:t>33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определительными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>
              <w:rPr>
                <w:b/>
                <w:szCs w:val="28"/>
                <w:lang w:eastAsia="en-US" w:bidi="en-US"/>
              </w:rPr>
              <w:t>34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изъяснительными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9D6C31" w:rsidTr="00A45047">
        <w:trPr>
          <w:trHeight w:val="105"/>
          <w:jc w:val="center"/>
        </w:trPr>
        <w:tc>
          <w:tcPr>
            <w:tcW w:w="843" w:type="dxa"/>
          </w:tcPr>
          <w:p w:rsidR="00A45047" w:rsidRPr="00BD24FD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>
              <w:rPr>
                <w:b/>
                <w:szCs w:val="28"/>
                <w:lang w:eastAsia="en-US" w:bidi="en-US"/>
              </w:rPr>
              <w:t>35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обстоятельственными. 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времени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36673C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36673C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9D6C31" w:rsidRDefault="00A45047" w:rsidP="00B95433">
            <w:pPr>
              <w:suppressAutoHyphens w:val="0"/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36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места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37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Cs w:val="28"/>
              </w:rPr>
              <w:t>Рр</w:t>
            </w:r>
            <w:proofErr w:type="spellEnd"/>
            <w:r w:rsidRPr="007D7E46">
              <w:rPr>
                <w:color w:val="222222"/>
                <w:szCs w:val="28"/>
              </w:rPr>
              <w:t>. Разноаспектная работа с текстом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38 -39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причины, цели и следствия.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40-41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845DF4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условия, уступки.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trHeight w:val="105"/>
          <w:jc w:val="center"/>
        </w:trPr>
        <w:tc>
          <w:tcPr>
            <w:tcW w:w="843" w:type="dxa"/>
            <w:tcBorders>
              <w:bottom w:val="nil"/>
            </w:tcBorders>
          </w:tcPr>
          <w:p w:rsidR="00A45047" w:rsidRPr="007D7E46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42-43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Сложноподчиненные предложения с </w:t>
            </w:r>
            <w:proofErr w:type="gramStart"/>
            <w:r w:rsidRPr="007D7E46">
              <w:rPr>
                <w:color w:val="222222"/>
                <w:szCs w:val="28"/>
              </w:rPr>
              <w:t>придаточными</w:t>
            </w:r>
            <w:proofErr w:type="gramEnd"/>
            <w:r w:rsidRPr="007D7E46">
              <w:rPr>
                <w:color w:val="222222"/>
                <w:szCs w:val="28"/>
              </w:rPr>
              <w:t xml:space="preserve"> образа действия, меры и степени  и сравнительными.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104377">
        <w:trPr>
          <w:trHeight w:val="105"/>
          <w:jc w:val="center"/>
        </w:trPr>
        <w:tc>
          <w:tcPr>
            <w:tcW w:w="843" w:type="dxa"/>
            <w:tcBorders>
              <w:top w:val="nil"/>
            </w:tcBorders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44-45</w:t>
            </w:r>
          </w:p>
        </w:tc>
        <w:tc>
          <w:tcPr>
            <w:tcW w:w="7701" w:type="dxa"/>
            <w:tcBorders>
              <w:top w:val="nil"/>
              <w:right w:val="single" w:sz="4" w:space="0" w:color="auto"/>
            </w:tcBorders>
          </w:tcPr>
          <w:p w:rsidR="00A45047" w:rsidRPr="007D7E46" w:rsidRDefault="00A45047" w:rsidP="0067073E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Сложноподчиненные предложения с несколькими придаточными 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10437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46</w:t>
            </w:r>
          </w:p>
        </w:tc>
        <w:tc>
          <w:tcPr>
            <w:tcW w:w="9213" w:type="dxa"/>
            <w:gridSpan w:val="2"/>
            <w:tcBorders>
              <w:right w:val="single" w:sz="4" w:space="0" w:color="auto"/>
            </w:tcBorders>
          </w:tcPr>
          <w:p w:rsidR="00A45047" w:rsidRPr="007D7E46" w:rsidRDefault="00A45047" w:rsidP="0067073E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Синтаксический разбор сложноподчиненного предложения.</w:t>
            </w:r>
          </w:p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lastRenderedPageBreak/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10437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lastRenderedPageBreak/>
              <w:t>47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Повторение темы «Сложноподчиненное предложение»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10437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48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Контрольная работа по теме «Сложноподчиненное предложение»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1"/>
          <w:wAfter w:w="841" w:type="dxa"/>
          <w:trHeight w:val="105"/>
          <w:jc w:val="center"/>
        </w:trPr>
        <w:tc>
          <w:tcPr>
            <w:tcW w:w="100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Cs w:val="28"/>
                <w:lang w:eastAsia="en-US" w:bidi="en-US"/>
              </w:rPr>
              <w:t xml:space="preserve">Бессоюзное сложное предложение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047" w:rsidRPr="007D7E46" w:rsidRDefault="00A45047" w:rsidP="00A45047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49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67073E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Понятие о бессоюзном сложном предложении.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50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Смысловые отношения между частями бессоюзного сложного предложения. Виды бессоюзных сложных предложений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51-52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Cs w:val="28"/>
              </w:rPr>
              <w:t>Рр</w:t>
            </w:r>
            <w:proofErr w:type="spellEnd"/>
            <w:r w:rsidRPr="007D7E46">
              <w:rPr>
                <w:color w:val="222222"/>
                <w:szCs w:val="28"/>
              </w:rPr>
              <w:t xml:space="preserve"> Сочинение-рассуждение на основе прочитанного текста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1"/>
          <w:wAfter w:w="841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53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Бессоюзные сложные предложения со значением перечисления. Запятая и точка с запятой в бессоюзном сложном предложении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54-55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Бессоюзные сложные предложения со значением причины, пояснения, дополнения. Двоеточие в бессоюзном сложном предложении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56-57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Тире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   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58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Синтаксический и пунктуационный разбор бессоюзного сложного предложения.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59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Повторение темы «Бессоюзное сложное предложение».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82BE1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60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82BE1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Контрольная работа по теме «Бессоюзное сложное предложение»   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7D7E46" w:rsidTr="00A45047">
        <w:trPr>
          <w:gridAfter w:val="1"/>
          <w:wAfter w:w="841" w:type="dxa"/>
          <w:trHeight w:val="105"/>
          <w:jc w:val="center"/>
        </w:trPr>
        <w:tc>
          <w:tcPr>
            <w:tcW w:w="100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color w:val="222222"/>
                <w:szCs w:val="28"/>
              </w:rPr>
              <w:t>Сложные предложения с разными видами союзнойи бессоюзной связи</w:t>
            </w:r>
            <w:r w:rsidRPr="007D7E46">
              <w:rPr>
                <w:color w:val="222222"/>
                <w:szCs w:val="28"/>
              </w:rPr>
              <w:t> 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047" w:rsidRPr="007D7E46" w:rsidRDefault="00A45047" w:rsidP="00A45047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61-62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Сложные предложения с разными видами союзной и бессоюзной связи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63-64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proofErr w:type="spellStart"/>
            <w:r w:rsidRPr="007D7E46">
              <w:rPr>
                <w:color w:val="222222"/>
                <w:szCs w:val="28"/>
              </w:rPr>
              <w:t>Рр</w:t>
            </w:r>
            <w:proofErr w:type="spellEnd"/>
            <w:r w:rsidRPr="007D7E46">
              <w:rPr>
                <w:color w:val="222222"/>
                <w:szCs w:val="28"/>
              </w:rPr>
              <w:t xml:space="preserve"> Контрольное сочинение –рассуждение.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2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65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Синтаксический и пунктуационный разбор предложения с разными видами связи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7D7E46" w:rsidTr="00A45047">
        <w:trPr>
          <w:gridAfter w:val="1"/>
          <w:wAfter w:w="841" w:type="dxa"/>
          <w:trHeight w:val="105"/>
          <w:jc w:val="center"/>
        </w:trPr>
        <w:tc>
          <w:tcPr>
            <w:tcW w:w="100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Cs w:val="28"/>
                <w:lang w:eastAsia="en-US" w:bidi="en-US"/>
              </w:rPr>
              <w:t xml:space="preserve">Повторение </w:t>
            </w:r>
            <w:proofErr w:type="gramStart"/>
            <w:r w:rsidRPr="007D7E46">
              <w:rPr>
                <w:b/>
                <w:szCs w:val="28"/>
                <w:lang w:eastAsia="en-US" w:bidi="en-US"/>
              </w:rPr>
              <w:t>изученного</w:t>
            </w:r>
            <w:proofErr w:type="gramEnd"/>
            <w:r w:rsidRPr="007D7E46">
              <w:rPr>
                <w:b/>
                <w:szCs w:val="28"/>
                <w:lang w:eastAsia="en-US" w:bidi="en-US"/>
              </w:rPr>
              <w:t xml:space="preserve"> в 9 классе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047" w:rsidRPr="007D7E46" w:rsidRDefault="00A45047" w:rsidP="00A45047">
            <w:pPr>
              <w:suppressAutoHyphens w:val="0"/>
              <w:jc w:val="center"/>
              <w:rPr>
                <w:b/>
                <w:szCs w:val="28"/>
                <w:lang w:eastAsia="en-US" w:bidi="en-US"/>
              </w:rPr>
            </w:pP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66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67073E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 xml:space="preserve">Повторение и систематизация </w:t>
            </w:r>
            <w:proofErr w:type="gramStart"/>
            <w:r w:rsidRPr="007D7E46">
              <w:rPr>
                <w:color w:val="222222"/>
                <w:szCs w:val="28"/>
              </w:rPr>
              <w:t>изученного</w:t>
            </w:r>
            <w:proofErr w:type="gramEnd"/>
            <w:r w:rsidRPr="007D7E46">
              <w:rPr>
                <w:color w:val="222222"/>
                <w:szCs w:val="28"/>
              </w:rPr>
              <w:t xml:space="preserve"> по теме «Сложное предложение»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67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Итоговая контрольная работа.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</w:tr>
      <w:tr w:rsidR="00A45047" w:rsidRPr="007D7E46" w:rsidTr="00A45047">
        <w:trPr>
          <w:gridAfter w:val="2"/>
          <w:wAfter w:w="1077" w:type="dxa"/>
          <w:trHeight w:val="105"/>
          <w:jc w:val="center"/>
        </w:trPr>
        <w:tc>
          <w:tcPr>
            <w:tcW w:w="843" w:type="dxa"/>
          </w:tcPr>
          <w:p w:rsidR="00A45047" w:rsidRPr="007D7E46" w:rsidRDefault="00A45047" w:rsidP="00B95433">
            <w:pPr>
              <w:suppressAutoHyphens w:val="0"/>
              <w:rPr>
                <w:b/>
                <w:szCs w:val="28"/>
                <w:lang w:eastAsia="en-US" w:bidi="en-US"/>
              </w:rPr>
            </w:pPr>
            <w:r w:rsidRPr="007D7E46">
              <w:rPr>
                <w:b/>
                <w:sz w:val="22"/>
                <w:szCs w:val="28"/>
                <w:lang w:eastAsia="en-US" w:bidi="en-US"/>
              </w:rPr>
              <w:t>68</w:t>
            </w:r>
          </w:p>
        </w:tc>
        <w:tc>
          <w:tcPr>
            <w:tcW w:w="7701" w:type="dxa"/>
            <w:tcBorders>
              <w:right w:val="single" w:sz="4" w:space="0" w:color="auto"/>
            </w:tcBorders>
          </w:tcPr>
          <w:p w:rsidR="00A45047" w:rsidRPr="007D7E46" w:rsidRDefault="00A45047" w:rsidP="00B27CCD">
            <w:pPr>
              <w:rPr>
                <w:color w:val="222222"/>
                <w:szCs w:val="28"/>
              </w:rPr>
            </w:pPr>
            <w:r w:rsidRPr="007D7E46">
              <w:rPr>
                <w:color w:val="222222"/>
                <w:szCs w:val="28"/>
              </w:rPr>
              <w:t>Анализ контрольной работы   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45047" w:rsidRPr="007D7E46" w:rsidRDefault="00A45047" w:rsidP="00B95433">
            <w:pPr>
              <w:suppressAutoHyphens w:val="0"/>
              <w:jc w:val="center"/>
              <w:rPr>
                <w:szCs w:val="28"/>
                <w:lang w:eastAsia="en-US" w:bidi="en-US"/>
              </w:rPr>
            </w:pPr>
            <w:r w:rsidRPr="007D7E46">
              <w:rPr>
                <w:szCs w:val="28"/>
                <w:lang w:eastAsia="en-US" w:bidi="en-US"/>
              </w:rPr>
              <w:t>1</w:t>
            </w:r>
          </w:p>
        </w:tc>
      </w:tr>
    </w:tbl>
    <w:p w:rsidR="00E37046" w:rsidRPr="007D7E46" w:rsidRDefault="00E37046">
      <w:pPr>
        <w:rPr>
          <w:color w:val="222222"/>
          <w:szCs w:val="28"/>
        </w:rPr>
      </w:pPr>
    </w:p>
    <w:sectPr w:rsidR="00E37046" w:rsidRPr="007D7E46" w:rsidSect="004A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2A4"/>
    <w:multiLevelType w:val="hybridMultilevel"/>
    <w:tmpl w:val="90E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B95433"/>
    <w:rsid w:val="001F49C1"/>
    <w:rsid w:val="00241679"/>
    <w:rsid w:val="002E7844"/>
    <w:rsid w:val="0036673C"/>
    <w:rsid w:val="003A2757"/>
    <w:rsid w:val="003C36E6"/>
    <w:rsid w:val="00456EDB"/>
    <w:rsid w:val="004A0E4C"/>
    <w:rsid w:val="00505FDA"/>
    <w:rsid w:val="00577CDC"/>
    <w:rsid w:val="005C0682"/>
    <w:rsid w:val="005C3D0A"/>
    <w:rsid w:val="006060DC"/>
    <w:rsid w:val="00652973"/>
    <w:rsid w:val="0067073E"/>
    <w:rsid w:val="006B5405"/>
    <w:rsid w:val="007D7E46"/>
    <w:rsid w:val="00803FE6"/>
    <w:rsid w:val="00845DF4"/>
    <w:rsid w:val="00933746"/>
    <w:rsid w:val="00967953"/>
    <w:rsid w:val="009806A6"/>
    <w:rsid w:val="009D6C31"/>
    <w:rsid w:val="00A22CFD"/>
    <w:rsid w:val="00A45047"/>
    <w:rsid w:val="00A95D96"/>
    <w:rsid w:val="00B27CCD"/>
    <w:rsid w:val="00B82BE1"/>
    <w:rsid w:val="00B95433"/>
    <w:rsid w:val="00BD24FD"/>
    <w:rsid w:val="00C513CF"/>
    <w:rsid w:val="00CD0D90"/>
    <w:rsid w:val="00D305D5"/>
    <w:rsid w:val="00D75F2E"/>
    <w:rsid w:val="00D90E9B"/>
    <w:rsid w:val="00E37046"/>
    <w:rsid w:val="00F34D14"/>
    <w:rsid w:val="00F64D40"/>
    <w:rsid w:val="00F934F9"/>
    <w:rsid w:val="00FA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33"/>
    <w:pPr>
      <w:ind w:left="720"/>
      <w:contextualSpacing/>
    </w:pPr>
  </w:style>
  <w:style w:type="paragraph" w:styleId="a4">
    <w:name w:val="Normal (Web)"/>
    <w:basedOn w:val="a"/>
    <w:rsid w:val="00B95433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B9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D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33"/>
    <w:pPr>
      <w:ind w:left="720"/>
      <w:contextualSpacing/>
    </w:pPr>
  </w:style>
  <w:style w:type="paragraph" w:styleId="a4">
    <w:name w:val="Normal (Web)"/>
    <w:basedOn w:val="a"/>
    <w:rsid w:val="00B95433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B95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D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школа</cp:lastModifiedBy>
  <cp:revision>25</cp:revision>
  <dcterms:created xsi:type="dcterms:W3CDTF">2019-08-25T09:39:00Z</dcterms:created>
  <dcterms:modified xsi:type="dcterms:W3CDTF">2019-12-13T14:28:00Z</dcterms:modified>
</cp:coreProperties>
</file>